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634915" w:rsidRPr="00061D7D" w:rsidRDefault="00634915" w:rsidP="00634915">
            <w:pPr>
              <w:pStyle w:val="Title"/>
            </w:pPr>
            <w:r>
              <w:t>Written Assessment Guide</w:t>
            </w:r>
          </w:p>
          <w:p w:rsidR="00634915" w:rsidRPr="009B4E61" w:rsidRDefault="00634915" w:rsidP="00634915">
            <w:pPr>
              <w:pStyle w:val="Title"/>
            </w:pPr>
            <w:r>
              <w:t>for</w:t>
            </w:r>
          </w:p>
          <w:p w:rsidR="00634915" w:rsidRDefault="00634915" w:rsidP="00634915">
            <w:pPr>
              <w:pStyle w:val="Title"/>
            </w:pPr>
            <w:r w:rsidRPr="009B4E61">
              <w:t>“</w:t>
            </w:r>
            <w:r w:rsidR="007B65DC" w:rsidRPr="007B65DC">
              <w:t xml:space="preserve">Perform Planning </w:t>
            </w:r>
            <w:proofErr w:type="gramStart"/>
            <w:r w:rsidR="007B65DC" w:rsidRPr="007B65DC">
              <w:t>And</w:t>
            </w:r>
            <w:proofErr w:type="gramEnd"/>
            <w:r w:rsidR="007B65DC" w:rsidRPr="007B65DC">
              <w:t xml:space="preserve"> Execution Of </w:t>
            </w:r>
            <w:proofErr w:type="spellStart"/>
            <w:r w:rsidR="007B65DC" w:rsidRPr="007B65DC">
              <w:t>Authorised</w:t>
            </w:r>
            <w:proofErr w:type="spellEnd"/>
            <w:r w:rsidR="007B65DC" w:rsidRPr="007B65DC">
              <w:t xml:space="preserve"> Entry/Exit Of Vehicles And Personnel</w:t>
            </w:r>
            <w:r w:rsidRPr="009B4E61">
              <w:t>”</w:t>
            </w:r>
          </w:p>
          <w:p w:rsidR="00634915" w:rsidRPr="00D93D3A" w:rsidRDefault="00634915" w:rsidP="0063491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4</w:t>
            </w:r>
          </w:p>
          <w:p w:rsidR="00061D7D" w:rsidRPr="009B4E61" w:rsidRDefault="00634915" w:rsidP="00634915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1C3DCC" w:rsidP="00FC13C1">
            <w:pPr>
              <w:pStyle w:val="Subtitle"/>
            </w:pPr>
            <w:r>
              <w:t>07-</w:t>
            </w:r>
            <w:r w:rsidR="00C97E08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858"/>
        <w:gridCol w:w="3452"/>
        <w:gridCol w:w="750"/>
        <w:gridCol w:w="950"/>
      </w:tblGrid>
      <w:tr w:rsidR="00C02D06" w:rsidTr="00C97E08">
        <w:trPr>
          <w:trHeight w:val="1134"/>
        </w:trPr>
        <w:tc>
          <w:tcPr>
            <w:tcW w:w="4315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C7D42" w:rsidP="00E24604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3965" w:type="dxa"/>
          </w:tcPr>
          <w:p w:rsidR="00C02D06" w:rsidRDefault="00C02D06" w:rsidP="002C2CE3">
            <w:r>
              <w:t>CS Code:</w:t>
            </w:r>
          </w:p>
        </w:tc>
        <w:tc>
          <w:tcPr>
            <w:tcW w:w="344" w:type="dxa"/>
          </w:tcPr>
          <w:p w:rsidR="0074231D" w:rsidRDefault="00C02D06" w:rsidP="0074231D">
            <w:r>
              <w:t>Level:</w:t>
            </w:r>
          </w:p>
          <w:p w:rsidR="00125D20" w:rsidRDefault="00E24604" w:rsidP="0074231D">
            <w:r>
              <w:t>4</w:t>
            </w:r>
          </w:p>
        </w:tc>
        <w:tc>
          <w:tcPr>
            <w:tcW w:w="392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97E08">
        <w:trPr>
          <w:trHeight w:val="1134"/>
        </w:trPr>
        <w:tc>
          <w:tcPr>
            <w:tcW w:w="4315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C97E08" w:rsidRDefault="00C97E08" w:rsidP="0074231D">
            <w:pPr>
              <w:rPr>
                <w:szCs w:val="20"/>
              </w:rPr>
            </w:pPr>
            <w:r w:rsidRPr="00C97E08">
              <w:rPr>
                <w:bCs/>
                <w:szCs w:val="20"/>
                <w:lang w:val="en-GB"/>
              </w:rPr>
              <w:t>Perform Planning and execution of authorised entry/exit of vehicles and personnel</w:t>
            </w:r>
          </w:p>
        </w:tc>
        <w:tc>
          <w:tcPr>
            <w:tcW w:w="4701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C97E08">
        <w:trPr>
          <w:cantSplit/>
        </w:trPr>
        <w:tc>
          <w:tcPr>
            <w:tcW w:w="3303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5713" w:type="dxa"/>
            <w:gridSpan w:val="4"/>
          </w:tcPr>
          <w:p w:rsidR="00FB229D" w:rsidRPr="007B65DC" w:rsidRDefault="00B76B98" w:rsidP="00B76B98">
            <w:r w:rsidRPr="007B65DC">
              <w:t xml:space="preserve">To complete your assessment for </w:t>
            </w:r>
            <w:r w:rsidR="00EB4293" w:rsidRPr="007B65DC"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9C7D42" w:rsidP="00D77CA4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E24604" w:rsidP="00D77CA4">
            <w:r>
              <w:t>Level:4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E24604" w:rsidRDefault="00421403" w:rsidP="00D77CA4">
            <w:pPr>
              <w:rPr>
                <w:sz w:val="22"/>
                <w:szCs w:val="22"/>
              </w:rPr>
            </w:pPr>
            <w:r w:rsidRPr="00C97E08">
              <w:rPr>
                <w:bCs/>
                <w:szCs w:val="20"/>
                <w:lang w:val="en-GB"/>
              </w:rPr>
              <w:t>Perform Planning and execution of authorised entry/exit of vehicles and personnel</w:t>
            </w:r>
            <w:bookmarkStart w:id="0" w:name="_GoBack"/>
            <w:bookmarkEnd w:id="0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137569" w:rsidTr="00C01E58">
        <w:trPr>
          <w:cantSplit/>
          <w:trHeight w:val="1418"/>
        </w:trPr>
        <w:tc>
          <w:tcPr>
            <w:tcW w:w="4649" w:type="dxa"/>
          </w:tcPr>
          <w:p w:rsidR="00137569" w:rsidRPr="00BC1996" w:rsidRDefault="005B25E7" w:rsidP="005B25E7">
            <w:pPr>
              <w:pStyle w:val="ListParagraph"/>
              <w:numPr>
                <w:ilvl w:val="0"/>
                <w:numId w:val="34"/>
              </w:numPr>
            </w:pPr>
            <w:r>
              <w:t>Why movement of authorized and</w:t>
            </w:r>
            <w:r w:rsidR="00137569" w:rsidRPr="00BC1996">
              <w:t xml:space="preserve"> unauthorized vehicles should be controlled</w:t>
            </w:r>
            <w:r>
              <w:t>.</w:t>
            </w:r>
          </w:p>
        </w:tc>
        <w:tc>
          <w:tcPr>
            <w:tcW w:w="9299" w:type="dxa"/>
          </w:tcPr>
          <w:p w:rsidR="005B25E7" w:rsidRDefault="005B25E7" w:rsidP="00137569">
            <w:r>
              <w:t>For record keeping purpose</w:t>
            </w:r>
            <w:r w:rsidR="00C97E08">
              <w:t xml:space="preserve"> and </w:t>
            </w:r>
            <w:r>
              <w:t>searching purpose</w:t>
            </w:r>
          </w:p>
        </w:tc>
      </w:tr>
      <w:tr w:rsidR="00137569" w:rsidTr="00C01E58">
        <w:trPr>
          <w:cantSplit/>
          <w:trHeight w:val="1418"/>
        </w:trPr>
        <w:tc>
          <w:tcPr>
            <w:tcW w:w="4649" w:type="dxa"/>
          </w:tcPr>
          <w:p w:rsidR="00137569" w:rsidRPr="00BC1996" w:rsidRDefault="000C11A1" w:rsidP="000C11A1">
            <w:pPr>
              <w:pStyle w:val="ListParagraph"/>
              <w:numPr>
                <w:ilvl w:val="0"/>
                <w:numId w:val="34"/>
              </w:numPr>
            </w:pPr>
            <w:r>
              <w:t xml:space="preserve">Define </w:t>
            </w:r>
            <w:r w:rsidR="00137569" w:rsidRPr="00BC1996">
              <w:t>un</w:t>
            </w:r>
            <w:r w:rsidR="00BD7A4C">
              <w:t>-authoriz</w:t>
            </w:r>
            <w:r w:rsidR="00137569" w:rsidRPr="00BC1996">
              <w:t>ed items</w:t>
            </w:r>
            <w:r>
              <w:t>.</w:t>
            </w:r>
            <w:r w:rsidR="00137569" w:rsidRPr="00BC1996">
              <w:t xml:space="preserve">  </w:t>
            </w:r>
          </w:p>
        </w:tc>
        <w:tc>
          <w:tcPr>
            <w:tcW w:w="9299" w:type="dxa"/>
          </w:tcPr>
          <w:p w:rsidR="00137569" w:rsidRDefault="000C11A1" w:rsidP="00137569">
            <w:r>
              <w:t>Items declared illegal by law of land and organizational SOP</w:t>
            </w:r>
          </w:p>
        </w:tc>
      </w:tr>
      <w:tr w:rsidR="00137569" w:rsidTr="00C01E58">
        <w:trPr>
          <w:cantSplit/>
          <w:trHeight w:val="1418"/>
        </w:trPr>
        <w:tc>
          <w:tcPr>
            <w:tcW w:w="4649" w:type="dxa"/>
          </w:tcPr>
          <w:p w:rsidR="00137569" w:rsidRPr="00BC1996" w:rsidRDefault="007C20C8" w:rsidP="00137569">
            <w:pPr>
              <w:pStyle w:val="ListParagraph"/>
              <w:numPr>
                <w:ilvl w:val="0"/>
                <w:numId w:val="34"/>
              </w:numPr>
            </w:pPr>
            <w:r>
              <w:t>What are</w:t>
            </w:r>
            <w:r w:rsidR="00137569" w:rsidRPr="00BC1996">
              <w:t xml:space="preserve"> action to be taken in the event of a vehicle’s occupants refusing consent to search </w:t>
            </w:r>
          </w:p>
        </w:tc>
        <w:tc>
          <w:tcPr>
            <w:tcW w:w="9299" w:type="dxa"/>
          </w:tcPr>
          <w:p w:rsidR="00137569" w:rsidRDefault="007C20C8" w:rsidP="00137569">
            <w:r>
              <w:t>Temporary detention of vehicle</w:t>
            </w:r>
          </w:p>
          <w:p w:rsidR="007C20C8" w:rsidRDefault="007C20C8" w:rsidP="00137569">
            <w:r>
              <w:t>Or</w:t>
            </w:r>
          </w:p>
          <w:p w:rsidR="007C20C8" w:rsidRDefault="007C20C8" w:rsidP="00137569">
            <w:r>
              <w:t>Refuse entrant to enter in the defined area</w:t>
            </w:r>
          </w:p>
        </w:tc>
      </w:tr>
      <w:tr w:rsidR="004554E2" w:rsidTr="00C01E58">
        <w:trPr>
          <w:cantSplit/>
          <w:trHeight w:val="1418"/>
        </w:trPr>
        <w:tc>
          <w:tcPr>
            <w:tcW w:w="4649" w:type="dxa"/>
          </w:tcPr>
          <w:p w:rsidR="004554E2" w:rsidRDefault="00313636" w:rsidP="00137569">
            <w:pPr>
              <w:pStyle w:val="ListParagraph"/>
              <w:numPr>
                <w:ilvl w:val="0"/>
                <w:numId w:val="34"/>
              </w:numPr>
            </w:pPr>
            <w:r>
              <w:t>When demand for resources can be generated ?</w:t>
            </w:r>
          </w:p>
        </w:tc>
        <w:tc>
          <w:tcPr>
            <w:tcW w:w="9299" w:type="dxa"/>
          </w:tcPr>
          <w:p w:rsidR="004554E2" w:rsidRDefault="00313636" w:rsidP="004554E2">
            <w:r>
              <w:t>Demand will be generated depending on the security requirement and plan.</w:t>
            </w:r>
          </w:p>
        </w:tc>
      </w:tr>
      <w:tr w:rsidR="003D01AC" w:rsidTr="00C01E58">
        <w:trPr>
          <w:cantSplit/>
          <w:trHeight w:val="1418"/>
        </w:trPr>
        <w:tc>
          <w:tcPr>
            <w:tcW w:w="4649" w:type="dxa"/>
          </w:tcPr>
          <w:p w:rsidR="003D01AC" w:rsidRDefault="003D01AC" w:rsidP="00137569">
            <w:pPr>
              <w:pStyle w:val="ListParagraph"/>
              <w:numPr>
                <w:ilvl w:val="0"/>
                <w:numId w:val="34"/>
              </w:numPr>
            </w:pPr>
            <w:r>
              <w:lastRenderedPageBreak/>
              <w:t>Define risk assessment.</w:t>
            </w:r>
          </w:p>
        </w:tc>
        <w:tc>
          <w:tcPr>
            <w:tcW w:w="9299" w:type="dxa"/>
          </w:tcPr>
          <w:p w:rsidR="003D01AC" w:rsidRPr="0082491E" w:rsidRDefault="0082491E" w:rsidP="004554E2">
            <w:r w:rsidRPr="007B0ECF">
              <w:t>Risk assessment is a term used to describe the overall process or method where you: Identify hazards and risk factors that have the potential to cause harm (hazard identification). Analyze and evaluate the risk associated with that hazard (risk analysis, and risk evaluation)</w:t>
            </w:r>
          </w:p>
        </w:tc>
      </w:tr>
      <w:tr w:rsidR="003D01AC" w:rsidTr="00C01E58">
        <w:trPr>
          <w:cantSplit/>
          <w:trHeight w:val="1418"/>
        </w:trPr>
        <w:tc>
          <w:tcPr>
            <w:tcW w:w="4649" w:type="dxa"/>
          </w:tcPr>
          <w:p w:rsidR="003D01AC" w:rsidRDefault="003D01AC" w:rsidP="00137569">
            <w:pPr>
              <w:pStyle w:val="ListParagraph"/>
              <w:numPr>
                <w:ilvl w:val="0"/>
                <w:numId w:val="34"/>
              </w:numPr>
            </w:pPr>
            <w:r>
              <w:t>What is meant by security breach?</w:t>
            </w:r>
          </w:p>
        </w:tc>
        <w:tc>
          <w:tcPr>
            <w:tcW w:w="9299" w:type="dxa"/>
          </w:tcPr>
          <w:p w:rsidR="003D01AC" w:rsidRDefault="003D01AC" w:rsidP="003D01AC">
            <w:r w:rsidRPr="003D01AC">
              <w:t xml:space="preserve">A security breach is any incident that results in unauthorized access to </w:t>
            </w:r>
            <w:r>
              <w:t>area/site</w:t>
            </w:r>
            <w:r w:rsidRPr="003D01AC">
              <w:t>.</w:t>
            </w:r>
          </w:p>
        </w:tc>
      </w:tr>
      <w:tr w:rsidR="003D01AC" w:rsidTr="00C01E58">
        <w:trPr>
          <w:cantSplit/>
          <w:trHeight w:val="1418"/>
        </w:trPr>
        <w:tc>
          <w:tcPr>
            <w:tcW w:w="4649" w:type="dxa"/>
          </w:tcPr>
          <w:p w:rsidR="003D01AC" w:rsidRDefault="003D01AC" w:rsidP="00137569">
            <w:pPr>
              <w:pStyle w:val="ListParagraph"/>
              <w:numPr>
                <w:ilvl w:val="0"/>
                <w:numId w:val="34"/>
              </w:numPr>
            </w:pPr>
            <w:r>
              <w:t>What is difference between security breach and security incident?</w:t>
            </w:r>
          </w:p>
        </w:tc>
        <w:tc>
          <w:tcPr>
            <w:tcW w:w="9299" w:type="dxa"/>
          </w:tcPr>
          <w:p w:rsidR="003D01AC" w:rsidRDefault="003D01AC" w:rsidP="003D01AC">
            <w:r>
              <w:rPr>
                <w:color w:val="222222"/>
                <w:shd w:val="clear" w:color="auto" w:fill="FFFFFF"/>
              </w:rPr>
              <w:t>A security </w:t>
            </w:r>
            <w:r>
              <w:rPr>
                <w:b/>
                <w:bCs/>
                <w:color w:val="222222"/>
                <w:shd w:val="clear" w:color="auto" w:fill="FFFFFF"/>
              </w:rPr>
              <w:t>incident</w:t>
            </w:r>
            <w:r>
              <w:rPr>
                <w:color w:val="222222"/>
                <w:shd w:val="clear" w:color="auto" w:fill="FFFFFF"/>
              </w:rPr>
              <w:t> is an event that leads to a violation of an organization's security policies and puts sensitive data at risk of exposure. ... A security </w:t>
            </w:r>
            <w:r>
              <w:rPr>
                <w:b/>
                <w:bCs/>
                <w:color w:val="222222"/>
                <w:shd w:val="clear" w:color="auto" w:fill="FFFFFF"/>
              </w:rPr>
              <w:t>breach</w:t>
            </w:r>
            <w:r>
              <w:rPr>
                <w:color w:val="222222"/>
                <w:shd w:val="clear" w:color="auto" w:fill="FFFFFF"/>
              </w:rPr>
              <w:t> is a type of security </w:t>
            </w:r>
            <w:r>
              <w:rPr>
                <w:b/>
                <w:bCs/>
                <w:color w:val="222222"/>
                <w:shd w:val="clear" w:color="auto" w:fill="FFFFFF"/>
              </w:rPr>
              <w:t>incident</w:t>
            </w:r>
            <w:r>
              <w:rPr>
                <w:color w:val="222222"/>
                <w:shd w:val="clear" w:color="auto" w:fill="FFFFFF"/>
              </w:rPr>
              <w:t>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1C8" w:rsidRDefault="00D811C8" w:rsidP="002C2CE3">
      <w:r>
        <w:separator/>
      </w:r>
    </w:p>
  </w:endnote>
  <w:endnote w:type="continuationSeparator" w:id="0">
    <w:p w:rsidR="00D811C8" w:rsidRDefault="00D811C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8965B3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421403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1C8" w:rsidRDefault="00D811C8" w:rsidP="002C2CE3">
      <w:r>
        <w:separator/>
      </w:r>
    </w:p>
  </w:footnote>
  <w:footnote w:type="continuationSeparator" w:id="0">
    <w:p w:rsidR="00D811C8" w:rsidRDefault="00D811C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A7D5BA6"/>
    <w:multiLevelType w:val="hybridMultilevel"/>
    <w:tmpl w:val="87589CC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55417"/>
    <w:multiLevelType w:val="hybridMultilevel"/>
    <w:tmpl w:val="E3DA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73D"/>
    <w:multiLevelType w:val="hybridMultilevel"/>
    <w:tmpl w:val="E4AA023C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41B0"/>
    <w:multiLevelType w:val="hybridMultilevel"/>
    <w:tmpl w:val="9684B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E32F0"/>
    <w:multiLevelType w:val="hybridMultilevel"/>
    <w:tmpl w:val="3338506E"/>
    <w:lvl w:ilvl="0" w:tplc="37C60B82">
      <w:start w:val="1"/>
      <w:numFmt w:val="decimal"/>
      <w:lvlText w:val="CU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31E64"/>
    <w:multiLevelType w:val="hybridMultilevel"/>
    <w:tmpl w:val="19EA72F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F556B"/>
    <w:multiLevelType w:val="hybridMultilevel"/>
    <w:tmpl w:val="262840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3"/>
  </w:num>
  <w:num w:numId="5">
    <w:abstractNumId w:val="35"/>
  </w:num>
  <w:num w:numId="6">
    <w:abstractNumId w:val="27"/>
  </w:num>
  <w:num w:numId="7">
    <w:abstractNumId w:val="28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4"/>
  </w:num>
  <w:num w:numId="11">
    <w:abstractNumId w:val="23"/>
  </w:num>
  <w:num w:numId="12">
    <w:abstractNumId w:val="10"/>
  </w:num>
  <w:num w:numId="13">
    <w:abstractNumId w:val="11"/>
  </w:num>
  <w:num w:numId="14">
    <w:abstractNumId w:val="22"/>
  </w:num>
  <w:num w:numId="15">
    <w:abstractNumId w:val="14"/>
  </w:num>
  <w:num w:numId="16">
    <w:abstractNumId w:val="9"/>
  </w:num>
  <w:num w:numId="17">
    <w:abstractNumId w:val="6"/>
  </w:num>
  <w:num w:numId="18">
    <w:abstractNumId w:val="12"/>
  </w:num>
  <w:num w:numId="19">
    <w:abstractNumId w:val="30"/>
  </w:num>
  <w:num w:numId="20">
    <w:abstractNumId w:val="36"/>
  </w:num>
  <w:num w:numId="21">
    <w:abstractNumId w:val="19"/>
  </w:num>
  <w:num w:numId="22">
    <w:abstractNumId w:val="20"/>
  </w:num>
  <w:num w:numId="23">
    <w:abstractNumId w:val="32"/>
  </w:num>
  <w:num w:numId="24">
    <w:abstractNumId w:val="33"/>
  </w:num>
  <w:num w:numId="25">
    <w:abstractNumId w:val="15"/>
  </w:num>
  <w:num w:numId="26">
    <w:abstractNumId w:val="34"/>
  </w:num>
  <w:num w:numId="27">
    <w:abstractNumId w:val="0"/>
  </w:num>
  <w:num w:numId="28">
    <w:abstractNumId w:val="1"/>
  </w:num>
  <w:num w:numId="29">
    <w:abstractNumId w:val="25"/>
  </w:num>
  <w:num w:numId="30">
    <w:abstractNumId w:val="37"/>
  </w:num>
  <w:num w:numId="31">
    <w:abstractNumId w:val="21"/>
  </w:num>
  <w:num w:numId="32">
    <w:abstractNumId w:val="18"/>
  </w:num>
  <w:num w:numId="33">
    <w:abstractNumId w:val="8"/>
  </w:num>
  <w:num w:numId="34">
    <w:abstractNumId w:val="7"/>
  </w:num>
  <w:num w:numId="35">
    <w:abstractNumId w:val="4"/>
  </w:num>
  <w:num w:numId="36">
    <w:abstractNumId w:val="29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96E43"/>
    <w:rsid w:val="000A4688"/>
    <w:rsid w:val="000A5BB4"/>
    <w:rsid w:val="000A6043"/>
    <w:rsid w:val="000A73EB"/>
    <w:rsid w:val="000B1DE4"/>
    <w:rsid w:val="000C11A1"/>
    <w:rsid w:val="000C2FE5"/>
    <w:rsid w:val="000D4CF4"/>
    <w:rsid w:val="000D529E"/>
    <w:rsid w:val="000D6E2F"/>
    <w:rsid w:val="000E0B26"/>
    <w:rsid w:val="000E0C33"/>
    <w:rsid w:val="000F33A1"/>
    <w:rsid w:val="000F41A5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569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0AC7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3DCC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7387F"/>
    <w:rsid w:val="00280AAD"/>
    <w:rsid w:val="002964EA"/>
    <w:rsid w:val="00296B01"/>
    <w:rsid w:val="002A7E7B"/>
    <w:rsid w:val="002B358D"/>
    <w:rsid w:val="002B610C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13636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97B87"/>
    <w:rsid w:val="003B72F5"/>
    <w:rsid w:val="003C621A"/>
    <w:rsid w:val="003D01AC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1403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25E7"/>
    <w:rsid w:val="005B4ADD"/>
    <w:rsid w:val="005B58A9"/>
    <w:rsid w:val="005C128F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5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65DC"/>
    <w:rsid w:val="007B701B"/>
    <w:rsid w:val="007C07E4"/>
    <w:rsid w:val="007C20C8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91E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965B3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C7D42"/>
    <w:rsid w:val="009D1F38"/>
    <w:rsid w:val="009D283F"/>
    <w:rsid w:val="009D3688"/>
    <w:rsid w:val="009D6A5F"/>
    <w:rsid w:val="00A012FB"/>
    <w:rsid w:val="00A03445"/>
    <w:rsid w:val="00A04489"/>
    <w:rsid w:val="00A04773"/>
    <w:rsid w:val="00A15D2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6DC"/>
    <w:rsid w:val="00BC7B80"/>
    <w:rsid w:val="00BD0A4C"/>
    <w:rsid w:val="00BD10E5"/>
    <w:rsid w:val="00BD32E3"/>
    <w:rsid w:val="00BD7A4C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2E8B"/>
    <w:rsid w:val="00C75E4D"/>
    <w:rsid w:val="00C82B9D"/>
    <w:rsid w:val="00C8379A"/>
    <w:rsid w:val="00C87856"/>
    <w:rsid w:val="00C90A17"/>
    <w:rsid w:val="00C91338"/>
    <w:rsid w:val="00C964A4"/>
    <w:rsid w:val="00C97E08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11C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DF75F5"/>
    <w:rsid w:val="00E0181B"/>
    <w:rsid w:val="00E039B7"/>
    <w:rsid w:val="00E07941"/>
    <w:rsid w:val="00E14534"/>
    <w:rsid w:val="00E16462"/>
    <w:rsid w:val="00E202BE"/>
    <w:rsid w:val="00E24604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6C4B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53F52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137569"/>
    <w:rPr>
      <w:rFonts w:ascii="Arial" w:eastAsiaTheme="minorEastAsia" w:hAnsi="Arial" w:cs="Arial"/>
      <w:sz w:val="20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824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A8153-B55E-40ED-AD1A-E37C3768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22</cp:revision>
  <cp:lastPrinted>2018-11-08T05:25:00Z</cp:lastPrinted>
  <dcterms:created xsi:type="dcterms:W3CDTF">2020-09-08T09:59:00Z</dcterms:created>
  <dcterms:modified xsi:type="dcterms:W3CDTF">2020-10-01T05:46:00Z</dcterms:modified>
</cp:coreProperties>
</file>